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7D" w:rsidRPr="009B5C0F" w:rsidRDefault="003813C0">
      <w:pPr>
        <w:rPr>
          <w:i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br/>
      </w:r>
      <w:r w:rsidRPr="008F5EF8">
        <w:rPr>
          <w:sz w:val="40"/>
          <w:szCs w:val="40"/>
        </w:rPr>
        <w:t>Mahdollisuuksien Hämeenlinna</w:t>
      </w:r>
      <w:r w:rsidR="00D8477D" w:rsidRPr="008F5EF8">
        <w:rPr>
          <w:sz w:val="32"/>
          <w:szCs w:val="32"/>
        </w:rPr>
        <w:br/>
      </w:r>
      <w:r w:rsidR="00D8477D" w:rsidRPr="008F5EF8">
        <w:rPr>
          <w:sz w:val="32"/>
          <w:szCs w:val="32"/>
        </w:rPr>
        <w:br/>
      </w:r>
      <w:r w:rsidR="009A6CD7">
        <w:rPr>
          <w:i/>
          <w:sz w:val="28"/>
          <w:szCs w:val="28"/>
        </w:rPr>
        <w:t>Vi</w:t>
      </w:r>
      <w:r w:rsidR="009B5C0F">
        <w:rPr>
          <w:i/>
          <w:sz w:val="28"/>
          <w:szCs w:val="28"/>
        </w:rPr>
        <w:t xml:space="preserve">hreät arvot, joiden kautta ajatellaan ja toimitaan </w:t>
      </w:r>
      <w:r w:rsidR="009B5C0F">
        <w:rPr>
          <w:i/>
          <w:sz w:val="28"/>
          <w:szCs w:val="28"/>
        </w:rPr>
        <w:br/>
        <w:t xml:space="preserve"> – </w:t>
      </w:r>
      <w:r w:rsidR="009B5C0F">
        <w:rPr>
          <w:b/>
          <w:sz w:val="28"/>
          <w:szCs w:val="28"/>
        </w:rPr>
        <w:t>V</w:t>
      </w:r>
      <w:r w:rsidR="009A6CD7" w:rsidRPr="009B5C0F">
        <w:rPr>
          <w:b/>
          <w:sz w:val="28"/>
          <w:szCs w:val="28"/>
        </w:rPr>
        <w:t>älittäminen</w:t>
      </w:r>
      <w:r w:rsidR="009B5C0F">
        <w:rPr>
          <w:b/>
          <w:sz w:val="28"/>
          <w:szCs w:val="28"/>
        </w:rPr>
        <w:t>, Vapaus ja V</w:t>
      </w:r>
      <w:r w:rsidR="009B5C0F" w:rsidRPr="009B5C0F">
        <w:rPr>
          <w:b/>
          <w:sz w:val="28"/>
          <w:szCs w:val="28"/>
        </w:rPr>
        <w:t>astuu</w:t>
      </w:r>
      <w:r w:rsidR="00BF6183" w:rsidRPr="008F5EF8">
        <w:rPr>
          <w:sz w:val="28"/>
          <w:szCs w:val="28"/>
        </w:rPr>
        <w:br/>
      </w:r>
      <w:r w:rsidR="00896165" w:rsidRPr="008F5EF8">
        <w:rPr>
          <w:sz w:val="28"/>
          <w:szCs w:val="28"/>
        </w:rPr>
        <w:br/>
      </w:r>
      <w:r w:rsidR="00675E91" w:rsidRPr="008F5EF8">
        <w:rPr>
          <w:sz w:val="28"/>
          <w:szCs w:val="28"/>
        </w:rPr>
        <w:t>Hämeenlinna on tienhaarassa. Voivotteluun ei kannata käyttää energiaa, vaikka leikkaukset jäytävät hyvinvointimme peruspilareita</w:t>
      </w:r>
      <w:r w:rsidR="009B5C0F">
        <w:rPr>
          <w:sz w:val="28"/>
          <w:szCs w:val="28"/>
        </w:rPr>
        <w:t>! Muutokseen</w:t>
      </w:r>
      <w:r w:rsidR="00E95781" w:rsidRPr="008F5EF8">
        <w:rPr>
          <w:sz w:val="28"/>
          <w:szCs w:val="28"/>
        </w:rPr>
        <w:t xml:space="preserve"> sisältyy</w:t>
      </w:r>
      <w:r w:rsidR="00675E91" w:rsidRPr="008F5EF8">
        <w:rPr>
          <w:sz w:val="28"/>
          <w:szCs w:val="28"/>
        </w:rPr>
        <w:t xml:space="preserve"> aina</w:t>
      </w:r>
      <w:r w:rsidR="00E95781" w:rsidRPr="008F5EF8">
        <w:rPr>
          <w:sz w:val="28"/>
          <w:szCs w:val="28"/>
        </w:rPr>
        <w:t xml:space="preserve"> myös mahdollisuuksia. Hämeenlinnan edullinen sijainti </w:t>
      </w:r>
      <w:r w:rsidR="009B5C0F">
        <w:rPr>
          <w:sz w:val="28"/>
          <w:szCs w:val="28"/>
        </w:rPr>
        <w:t xml:space="preserve">ja ainutlaatuinen luonto- ja kulttuuriympäristö </w:t>
      </w:r>
      <w:r w:rsidR="00AE00BE">
        <w:rPr>
          <w:sz w:val="28"/>
          <w:szCs w:val="28"/>
        </w:rPr>
        <w:t>ovat</w:t>
      </w:r>
      <w:r w:rsidR="009B5C0F">
        <w:rPr>
          <w:sz w:val="28"/>
          <w:szCs w:val="28"/>
        </w:rPr>
        <w:t xml:space="preserve"> vah</w:t>
      </w:r>
      <w:r w:rsidR="00AE00BE">
        <w:rPr>
          <w:sz w:val="28"/>
          <w:szCs w:val="28"/>
        </w:rPr>
        <w:t>vuuksiamme edelleen</w:t>
      </w:r>
      <w:r w:rsidR="009B5C0F">
        <w:rPr>
          <w:sz w:val="28"/>
          <w:szCs w:val="28"/>
        </w:rPr>
        <w:t>. Nyt on aika keskittyä vahvuuksien kirkastamiseen.</w:t>
      </w:r>
      <w:r w:rsidR="0083400A" w:rsidRPr="008F5EF8">
        <w:rPr>
          <w:sz w:val="28"/>
          <w:szCs w:val="28"/>
        </w:rPr>
        <w:br/>
      </w:r>
      <w:r w:rsidR="0083400A" w:rsidRPr="008F5EF8">
        <w:rPr>
          <w:sz w:val="28"/>
          <w:szCs w:val="28"/>
        </w:rPr>
        <w:br/>
      </w:r>
      <w:r w:rsidR="00E95781" w:rsidRPr="008F5EF8">
        <w:rPr>
          <w:sz w:val="28"/>
          <w:szCs w:val="28"/>
        </w:rPr>
        <w:t>Vihreiden visiossa</w:t>
      </w:r>
      <w:r w:rsidR="00071912" w:rsidRPr="008F5EF8">
        <w:rPr>
          <w:sz w:val="28"/>
          <w:szCs w:val="28"/>
        </w:rPr>
        <w:t xml:space="preserve"> </w:t>
      </w:r>
      <w:r w:rsidR="00E95781" w:rsidRPr="008F5EF8">
        <w:rPr>
          <w:sz w:val="28"/>
          <w:szCs w:val="28"/>
        </w:rPr>
        <w:t xml:space="preserve">tulevaisuuden </w:t>
      </w:r>
      <w:r w:rsidR="00071912" w:rsidRPr="008F5EF8">
        <w:rPr>
          <w:sz w:val="28"/>
          <w:szCs w:val="28"/>
        </w:rPr>
        <w:t>Hämeenlinna</w:t>
      </w:r>
      <w:r w:rsidR="00E95781" w:rsidRPr="008F5EF8">
        <w:rPr>
          <w:sz w:val="28"/>
          <w:szCs w:val="28"/>
        </w:rPr>
        <w:t xml:space="preserve"> on vireä ja elinvoim</w:t>
      </w:r>
      <w:r w:rsidR="00AE00BE">
        <w:rPr>
          <w:sz w:val="28"/>
          <w:szCs w:val="28"/>
        </w:rPr>
        <w:t xml:space="preserve">ainen kaupunki </w:t>
      </w:r>
      <w:r w:rsidR="00E95781" w:rsidRPr="008F5EF8">
        <w:rPr>
          <w:sz w:val="28"/>
          <w:szCs w:val="28"/>
        </w:rPr>
        <w:t xml:space="preserve">Helsingin </w:t>
      </w:r>
      <w:r w:rsidR="00AE00BE">
        <w:rPr>
          <w:sz w:val="28"/>
          <w:szCs w:val="28"/>
        </w:rPr>
        <w:t>ja Tampereen välissä</w:t>
      </w:r>
      <w:r w:rsidR="00E95781" w:rsidRPr="008F5EF8">
        <w:rPr>
          <w:sz w:val="28"/>
          <w:szCs w:val="28"/>
        </w:rPr>
        <w:t xml:space="preserve">. </w:t>
      </w:r>
      <w:r w:rsidR="00675E91" w:rsidRPr="008F5EF8">
        <w:rPr>
          <w:sz w:val="28"/>
          <w:szCs w:val="28"/>
        </w:rPr>
        <w:t xml:space="preserve">Kaupunki tunnetaan siitä, että meillä kansalainen on keskiössä. Huolehdimme </w:t>
      </w:r>
      <w:r w:rsidR="005A4601" w:rsidRPr="008F5EF8">
        <w:rPr>
          <w:sz w:val="28"/>
          <w:szCs w:val="28"/>
        </w:rPr>
        <w:t>kaikenikäisistä a</w:t>
      </w:r>
      <w:r w:rsidR="00675E91" w:rsidRPr="008F5EF8">
        <w:rPr>
          <w:sz w:val="28"/>
          <w:szCs w:val="28"/>
        </w:rPr>
        <w:t>sukkaista ja toivotamme</w:t>
      </w:r>
      <w:r w:rsidR="005A4601" w:rsidRPr="008F5EF8">
        <w:rPr>
          <w:sz w:val="28"/>
          <w:szCs w:val="28"/>
        </w:rPr>
        <w:t xml:space="preserve"> tervetulleeksi uudet tulijat. Vihreä Hämeenlinna on luonteva valinta </w:t>
      </w:r>
      <w:r w:rsidR="00675E91" w:rsidRPr="008F5EF8">
        <w:rPr>
          <w:sz w:val="28"/>
          <w:szCs w:val="28"/>
        </w:rPr>
        <w:t>kaikille</w:t>
      </w:r>
      <w:r w:rsidR="003039D6" w:rsidRPr="008F5EF8">
        <w:rPr>
          <w:sz w:val="28"/>
          <w:szCs w:val="28"/>
        </w:rPr>
        <w:t>, jotka haluavat asua historiallisessa</w:t>
      </w:r>
      <w:r w:rsidR="009B5C0F">
        <w:rPr>
          <w:sz w:val="28"/>
          <w:szCs w:val="28"/>
        </w:rPr>
        <w:t xml:space="preserve"> kaupunkimiljöössä, viihtyisissä lähiöissä, vireissä kylissä tai elinvoimaisella maaseudulla</w:t>
      </w:r>
      <w:r w:rsidR="003039D6" w:rsidRPr="008F5EF8">
        <w:rPr>
          <w:sz w:val="28"/>
          <w:szCs w:val="28"/>
        </w:rPr>
        <w:t xml:space="preserve">. </w:t>
      </w:r>
      <w:r w:rsidR="00FD3CCB" w:rsidRPr="008F5EF8">
        <w:rPr>
          <w:sz w:val="28"/>
          <w:szCs w:val="28"/>
        </w:rPr>
        <w:t>Nuorison silmissä Hämeenlinna on muuttunut ”valaistusta hautausmaasta” kiinnostav</w:t>
      </w:r>
      <w:r w:rsidR="009B5C0F">
        <w:rPr>
          <w:sz w:val="28"/>
          <w:szCs w:val="28"/>
        </w:rPr>
        <w:t>aksi opiskelukaupungiksi, jonne halutaan jäädä tai palata opintojen jälkeenkin</w:t>
      </w:r>
      <w:r w:rsidR="00FD3CCB" w:rsidRPr="008F5EF8">
        <w:rPr>
          <w:sz w:val="28"/>
          <w:szCs w:val="28"/>
        </w:rPr>
        <w:t>.</w:t>
      </w:r>
      <w:r w:rsidR="005A4601" w:rsidRPr="008F5EF8">
        <w:rPr>
          <w:sz w:val="28"/>
          <w:szCs w:val="28"/>
        </w:rPr>
        <w:br/>
      </w:r>
      <w:r w:rsidR="005A4601" w:rsidRPr="008F5EF8">
        <w:rPr>
          <w:sz w:val="28"/>
          <w:szCs w:val="28"/>
        </w:rPr>
        <w:br/>
      </w:r>
      <w:r w:rsidR="00111459" w:rsidRPr="008F5EF8">
        <w:rPr>
          <w:sz w:val="28"/>
          <w:szCs w:val="28"/>
        </w:rPr>
        <w:t xml:space="preserve">Tulevaisuuden Hämeenlinna on ylpeä vetovoimatekijöistään. Vihreiden visiossa näitä ovat ennen kaikkea </w:t>
      </w:r>
      <w:r w:rsidR="00AE00BE" w:rsidRPr="008F5EF8">
        <w:rPr>
          <w:sz w:val="28"/>
          <w:szCs w:val="28"/>
        </w:rPr>
        <w:t>ainutlaatuinen luonto- ja kulttuuriympäristö</w:t>
      </w:r>
      <w:r w:rsidR="00AE00BE">
        <w:rPr>
          <w:sz w:val="28"/>
          <w:szCs w:val="28"/>
        </w:rPr>
        <w:t xml:space="preserve">, </w:t>
      </w:r>
      <w:r w:rsidR="00111459" w:rsidRPr="008F5EF8">
        <w:rPr>
          <w:sz w:val="28"/>
          <w:szCs w:val="28"/>
        </w:rPr>
        <w:t>laadukas varhaiskasvatus ja perusopetu</w:t>
      </w:r>
      <w:r w:rsidR="00AE00BE">
        <w:rPr>
          <w:sz w:val="28"/>
          <w:szCs w:val="28"/>
        </w:rPr>
        <w:t>s,</w:t>
      </w:r>
      <w:r w:rsidR="0085753A" w:rsidRPr="008F5EF8">
        <w:rPr>
          <w:sz w:val="28"/>
          <w:szCs w:val="28"/>
        </w:rPr>
        <w:t xml:space="preserve"> kattavat hoiva- ja kulttuuripalvelut sekä uutta ja vanhaa onni</w:t>
      </w:r>
      <w:r w:rsidR="00CD65CE">
        <w:rPr>
          <w:sz w:val="28"/>
          <w:szCs w:val="28"/>
        </w:rPr>
        <w:t>stuneesti yhdistävä</w:t>
      </w:r>
      <w:r w:rsidR="0085753A" w:rsidRPr="008F5EF8">
        <w:rPr>
          <w:sz w:val="28"/>
          <w:szCs w:val="28"/>
        </w:rPr>
        <w:t xml:space="preserve"> kaupunkikuva</w:t>
      </w:r>
      <w:r w:rsidR="00CD65CE">
        <w:rPr>
          <w:sz w:val="28"/>
          <w:szCs w:val="28"/>
        </w:rPr>
        <w:t xml:space="preserve"> omaleimaisine ja erilaisine asuinalueineen</w:t>
      </w:r>
      <w:r w:rsidR="0085753A" w:rsidRPr="008F5EF8">
        <w:rPr>
          <w:sz w:val="28"/>
          <w:szCs w:val="28"/>
        </w:rPr>
        <w:t>.</w:t>
      </w:r>
      <w:r w:rsidR="00AE00BE">
        <w:rPr>
          <w:sz w:val="28"/>
          <w:szCs w:val="28"/>
        </w:rPr>
        <w:t xml:space="preserve"> Elinkeinoelämä saa paremmat mahdollisuudet kehittyä</w:t>
      </w:r>
      <w:r w:rsidR="00560F4B">
        <w:rPr>
          <w:sz w:val="28"/>
          <w:szCs w:val="28"/>
        </w:rPr>
        <w:t>, kun pidä</w:t>
      </w:r>
      <w:r w:rsidR="00AE00BE">
        <w:rPr>
          <w:sz w:val="28"/>
          <w:szCs w:val="28"/>
        </w:rPr>
        <w:t xml:space="preserve">mme Hämeenlinnan </w:t>
      </w:r>
      <w:r w:rsidR="00560F4B">
        <w:rPr>
          <w:sz w:val="28"/>
          <w:szCs w:val="28"/>
        </w:rPr>
        <w:t>kiinnostavana, vastaanottavaisena ja asukaslähtöisenä kaupunkina!</w:t>
      </w:r>
      <w:r w:rsidR="0085753A" w:rsidRPr="008F5EF8">
        <w:rPr>
          <w:sz w:val="28"/>
          <w:szCs w:val="28"/>
        </w:rPr>
        <w:br/>
      </w:r>
      <w:r w:rsidR="0085753A" w:rsidRPr="008F5EF8">
        <w:rPr>
          <w:sz w:val="28"/>
          <w:szCs w:val="28"/>
        </w:rPr>
        <w:br/>
        <w:t>V</w:t>
      </w:r>
      <w:r w:rsidR="00CD65CE">
        <w:rPr>
          <w:sz w:val="28"/>
          <w:szCs w:val="28"/>
        </w:rPr>
        <w:t>ihreä Hämeenlinna on juureva, ihmisläheinen ja tulevaisuuteen katsova</w:t>
      </w:r>
      <w:r w:rsidR="0085753A" w:rsidRPr="008F5EF8">
        <w:rPr>
          <w:sz w:val="28"/>
          <w:szCs w:val="28"/>
        </w:rPr>
        <w:t xml:space="preserve">. </w:t>
      </w:r>
    </w:p>
    <w:p w:rsidR="00A24654" w:rsidRPr="00A24654" w:rsidRDefault="00A24654">
      <w:pPr>
        <w:rPr>
          <w:sz w:val="28"/>
          <w:szCs w:val="28"/>
        </w:rPr>
      </w:pPr>
    </w:p>
    <w:p w:rsidR="009A6CD7" w:rsidRDefault="009A6CD7">
      <w:pPr>
        <w:rPr>
          <w:i/>
          <w:sz w:val="28"/>
          <w:szCs w:val="28"/>
        </w:rPr>
      </w:pPr>
    </w:p>
    <w:p w:rsidR="009A6CD7" w:rsidRDefault="009A6CD7">
      <w:pPr>
        <w:rPr>
          <w:i/>
          <w:sz w:val="28"/>
          <w:szCs w:val="28"/>
        </w:rPr>
      </w:pPr>
    </w:p>
    <w:p w:rsidR="009A6CD7" w:rsidRDefault="009A6CD7">
      <w:pPr>
        <w:rPr>
          <w:i/>
          <w:sz w:val="28"/>
          <w:szCs w:val="28"/>
        </w:rPr>
      </w:pPr>
    </w:p>
    <w:p w:rsidR="009A6CD7" w:rsidRDefault="009A6CD7">
      <w:pPr>
        <w:rPr>
          <w:i/>
          <w:sz w:val="28"/>
          <w:szCs w:val="28"/>
        </w:rPr>
      </w:pPr>
    </w:p>
    <w:p w:rsidR="001E76D7" w:rsidRPr="003F496E" w:rsidRDefault="00D8477D">
      <w:pPr>
        <w:rPr>
          <w:i/>
          <w:sz w:val="24"/>
          <w:szCs w:val="24"/>
        </w:rPr>
      </w:pPr>
      <w:r w:rsidRPr="003F496E">
        <w:rPr>
          <w:i/>
          <w:sz w:val="24"/>
          <w:szCs w:val="24"/>
        </w:rPr>
        <w:lastRenderedPageBreak/>
        <w:t>Vihreän vision ydinteemat:</w:t>
      </w:r>
    </w:p>
    <w:p w:rsidR="001E76D7" w:rsidRPr="003F496E" w:rsidRDefault="001E76D7" w:rsidP="00EE26F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F496E">
        <w:rPr>
          <w:sz w:val="24"/>
          <w:szCs w:val="24"/>
        </w:rPr>
        <w:t>KOULUTUS JA KASVATUS</w:t>
      </w:r>
    </w:p>
    <w:p w:rsidR="00EE26F7" w:rsidRDefault="00560F4B" w:rsidP="00EE26F7">
      <w:pPr>
        <w:pStyle w:val="ListParagraph"/>
        <w:rPr>
          <w:sz w:val="24"/>
          <w:szCs w:val="24"/>
        </w:rPr>
      </w:pPr>
      <w:r w:rsidRPr="003F496E">
        <w:rPr>
          <w:sz w:val="24"/>
          <w:szCs w:val="24"/>
        </w:rPr>
        <w:t>Vihreässä H</w:t>
      </w:r>
      <w:r w:rsidR="00F3751D" w:rsidRPr="003F496E">
        <w:rPr>
          <w:sz w:val="24"/>
          <w:szCs w:val="24"/>
        </w:rPr>
        <w:t xml:space="preserve">ämeenlinnassa </w:t>
      </w:r>
      <w:r w:rsidR="00771325" w:rsidRPr="003F496E">
        <w:rPr>
          <w:sz w:val="24"/>
          <w:szCs w:val="24"/>
        </w:rPr>
        <w:t>varhais</w:t>
      </w:r>
      <w:r w:rsidR="00904FC4" w:rsidRPr="003F496E">
        <w:rPr>
          <w:sz w:val="24"/>
          <w:szCs w:val="24"/>
        </w:rPr>
        <w:t>kasvatuksen</w:t>
      </w:r>
      <w:r w:rsidR="00F3751D" w:rsidRPr="003F496E">
        <w:rPr>
          <w:sz w:val="24"/>
          <w:szCs w:val="24"/>
        </w:rPr>
        <w:t xml:space="preserve"> ja </w:t>
      </w:r>
      <w:r w:rsidR="00904FC4" w:rsidRPr="003F496E">
        <w:rPr>
          <w:sz w:val="24"/>
          <w:szCs w:val="24"/>
        </w:rPr>
        <w:t>perusopetuksen ytimessä ovat lapset ja perheet sekä työntekijöiden osaaminen ja motivaatio</w:t>
      </w:r>
      <w:r w:rsidR="00771325" w:rsidRPr="003F496E">
        <w:rPr>
          <w:sz w:val="24"/>
          <w:szCs w:val="24"/>
        </w:rPr>
        <w:t xml:space="preserve">. Ryhmäkokoja ei kasvateta ja huolehditaan </w:t>
      </w:r>
      <w:r w:rsidR="009D7A77" w:rsidRPr="003F496E">
        <w:rPr>
          <w:sz w:val="24"/>
          <w:szCs w:val="24"/>
        </w:rPr>
        <w:t>toiminta</w:t>
      </w:r>
      <w:r w:rsidR="00CD65CE" w:rsidRPr="003F496E">
        <w:rPr>
          <w:sz w:val="24"/>
          <w:szCs w:val="24"/>
        </w:rPr>
        <w:t>tilojen terveellisyydestä</w:t>
      </w:r>
      <w:r w:rsidR="00904FC4" w:rsidRPr="003F496E">
        <w:rPr>
          <w:sz w:val="24"/>
          <w:szCs w:val="24"/>
        </w:rPr>
        <w:t>. Palvelut pidetään</w:t>
      </w:r>
      <w:r w:rsidR="009D7A77" w:rsidRPr="003F496E">
        <w:rPr>
          <w:sz w:val="24"/>
          <w:szCs w:val="24"/>
        </w:rPr>
        <w:t xml:space="preserve"> riittävän joustavina</w:t>
      </w:r>
      <w:r w:rsidR="009A6CD7" w:rsidRPr="003F496E">
        <w:rPr>
          <w:sz w:val="24"/>
          <w:szCs w:val="24"/>
        </w:rPr>
        <w:t xml:space="preserve"> asukkaiden tarpeiden muuttuessa</w:t>
      </w:r>
      <w:r w:rsidR="00EE26F7" w:rsidRPr="003F496E">
        <w:rPr>
          <w:sz w:val="24"/>
          <w:szCs w:val="24"/>
        </w:rPr>
        <w:t xml:space="preserve">. </w:t>
      </w:r>
      <w:r w:rsidR="00DD0D47" w:rsidRPr="003F496E">
        <w:rPr>
          <w:sz w:val="24"/>
          <w:szCs w:val="24"/>
        </w:rPr>
        <w:t>K</w:t>
      </w:r>
      <w:r w:rsidR="00EE26F7" w:rsidRPr="003F496E">
        <w:rPr>
          <w:sz w:val="24"/>
          <w:szCs w:val="24"/>
        </w:rPr>
        <w:t>aupunki huolehtii myös erity</w:t>
      </w:r>
      <w:r w:rsidR="00AE00BE">
        <w:rPr>
          <w:sz w:val="24"/>
          <w:szCs w:val="24"/>
        </w:rPr>
        <w:t>i</w:t>
      </w:r>
      <w:r w:rsidR="00EE26F7" w:rsidRPr="003F496E">
        <w:rPr>
          <w:sz w:val="24"/>
          <w:szCs w:val="24"/>
        </w:rPr>
        <w:t>stä tukea tarvi</w:t>
      </w:r>
      <w:r w:rsidR="00FD3CCB" w:rsidRPr="003F496E">
        <w:rPr>
          <w:sz w:val="24"/>
          <w:szCs w:val="24"/>
        </w:rPr>
        <w:t xml:space="preserve">tsevista lapsista ja nuorista. </w:t>
      </w:r>
      <w:r w:rsidR="00EE26F7" w:rsidRPr="003F496E">
        <w:rPr>
          <w:sz w:val="24"/>
          <w:szCs w:val="24"/>
        </w:rPr>
        <w:t>Toiseen asteen koulutus</w:t>
      </w:r>
      <w:r w:rsidR="00DD0D47" w:rsidRPr="003F496E">
        <w:rPr>
          <w:sz w:val="24"/>
          <w:szCs w:val="24"/>
        </w:rPr>
        <w:t>paikka tarjotaan kaikille</w:t>
      </w:r>
      <w:r w:rsidR="00EE26F7" w:rsidRPr="003F496E">
        <w:rPr>
          <w:sz w:val="24"/>
          <w:szCs w:val="24"/>
        </w:rPr>
        <w:t>.</w:t>
      </w:r>
      <w:r w:rsidR="00904FC4" w:rsidRPr="003F496E">
        <w:rPr>
          <w:sz w:val="24"/>
          <w:szCs w:val="24"/>
        </w:rPr>
        <w:t xml:space="preserve"> Historiallisena</w:t>
      </w:r>
      <w:r w:rsidR="0039696A" w:rsidRPr="003F496E">
        <w:rPr>
          <w:sz w:val="24"/>
          <w:szCs w:val="24"/>
        </w:rPr>
        <w:t xml:space="preserve"> koulukaupunki</w:t>
      </w:r>
      <w:r w:rsidR="00904FC4" w:rsidRPr="003F496E">
        <w:rPr>
          <w:sz w:val="24"/>
          <w:szCs w:val="24"/>
        </w:rPr>
        <w:t>na</w:t>
      </w:r>
      <w:r w:rsidR="0039696A" w:rsidRPr="003F496E">
        <w:rPr>
          <w:sz w:val="24"/>
          <w:szCs w:val="24"/>
        </w:rPr>
        <w:t xml:space="preserve"> </w:t>
      </w:r>
      <w:r w:rsidR="00771325" w:rsidRPr="003F496E">
        <w:rPr>
          <w:sz w:val="24"/>
          <w:szCs w:val="24"/>
        </w:rPr>
        <w:t xml:space="preserve">kaikenikäiset </w:t>
      </w:r>
      <w:r w:rsidR="0039696A" w:rsidRPr="003F496E">
        <w:rPr>
          <w:sz w:val="24"/>
          <w:szCs w:val="24"/>
        </w:rPr>
        <w:t>opiskelijat kuuluvat täällä katukuvaan jatkossakin.</w:t>
      </w:r>
    </w:p>
    <w:p w:rsidR="003F496E" w:rsidRPr="003F496E" w:rsidRDefault="003F496E" w:rsidP="00EE26F7">
      <w:pPr>
        <w:pStyle w:val="ListParagraph"/>
        <w:rPr>
          <w:sz w:val="24"/>
          <w:szCs w:val="24"/>
        </w:rPr>
      </w:pPr>
    </w:p>
    <w:p w:rsidR="001E76D7" w:rsidRPr="003F496E" w:rsidRDefault="00CD65CE" w:rsidP="00EE26F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F496E">
        <w:rPr>
          <w:sz w:val="24"/>
          <w:szCs w:val="24"/>
        </w:rPr>
        <w:t>HYVINVOINTI</w:t>
      </w:r>
      <w:r w:rsidR="00AE00BE">
        <w:rPr>
          <w:sz w:val="24"/>
          <w:szCs w:val="24"/>
        </w:rPr>
        <w:t>KULTTUURI</w:t>
      </w:r>
    </w:p>
    <w:p w:rsidR="00EE26F7" w:rsidRDefault="00EE26F7" w:rsidP="00E00652">
      <w:pPr>
        <w:pStyle w:val="ListParagraph"/>
        <w:rPr>
          <w:sz w:val="24"/>
          <w:szCs w:val="24"/>
        </w:rPr>
      </w:pPr>
      <w:r w:rsidRPr="003F496E">
        <w:rPr>
          <w:sz w:val="24"/>
          <w:szCs w:val="24"/>
        </w:rPr>
        <w:t xml:space="preserve">Vihreässä Hämeenlinnassa </w:t>
      </w:r>
      <w:r w:rsidR="00CD65CE" w:rsidRPr="003F496E">
        <w:rPr>
          <w:sz w:val="24"/>
          <w:szCs w:val="24"/>
        </w:rPr>
        <w:t xml:space="preserve">aktiivisten </w:t>
      </w:r>
      <w:r w:rsidRPr="003F496E">
        <w:rPr>
          <w:sz w:val="24"/>
          <w:szCs w:val="24"/>
        </w:rPr>
        <w:t>asu</w:t>
      </w:r>
      <w:r w:rsidR="00CD65CE" w:rsidRPr="003F496E">
        <w:rPr>
          <w:sz w:val="24"/>
          <w:szCs w:val="24"/>
        </w:rPr>
        <w:t>kkaiden k</w:t>
      </w:r>
      <w:r w:rsidR="00E00652" w:rsidRPr="003F496E">
        <w:rPr>
          <w:sz w:val="24"/>
          <w:szCs w:val="24"/>
        </w:rPr>
        <w:t>ansala</w:t>
      </w:r>
      <w:r w:rsidR="00CD65CE" w:rsidRPr="003F496E">
        <w:rPr>
          <w:sz w:val="24"/>
          <w:szCs w:val="24"/>
        </w:rPr>
        <w:t>istoiminta on kaupungin sydän: liikutaan, harrastetaan ja toimitaan</w:t>
      </w:r>
      <w:r w:rsidR="00FD3CCB" w:rsidRPr="003F496E">
        <w:rPr>
          <w:sz w:val="24"/>
          <w:szCs w:val="24"/>
        </w:rPr>
        <w:t xml:space="preserve"> järjestöissä</w:t>
      </w:r>
      <w:r w:rsidR="005E0DE1">
        <w:rPr>
          <w:sz w:val="24"/>
          <w:szCs w:val="24"/>
        </w:rPr>
        <w:t>, joiden toimintaa</w:t>
      </w:r>
      <w:r w:rsidR="00CD65CE" w:rsidRPr="003F496E">
        <w:rPr>
          <w:sz w:val="24"/>
          <w:szCs w:val="24"/>
        </w:rPr>
        <w:t xml:space="preserve"> tuetaan</w:t>
      </w:r>
      <w:r w:rsidR="00FD3CCB" w:rsidRPr="003F496E">
        <w:rPr>
          <w:sz w:val="24"/>
          <w:szCs w:val="24"/>
        </w:rPr>
        <w:t xml:space="preserve">. </w:t>
      </w:r>
      <w:r w:rsidR="00560F4B" w:rsidRPr="003F496E">
        <w:rPr>
          <w:sz w:val="24"/>
          <w:szCs w:val="24"/>
        </w:rPr>
        <w:t>P</w:t>
      </w:r>
      <w:r w:rsidR="00CD65CE" w:rsidRPr="003F496E">
        <w:rPr>
          <w:sz w:val="24"/>
          <w:szCs w:val="24"/>
        </w:rPr>
        <w:t>äätöksenteko on avointa ja vuorovaikutteista</w:t>
      </w:r>
      <w:r w:rsidR="00DD0D47" w:rsidRPr="003F496E">
        <w:rPr>
          <w:sz w:val="24"/>
          <w:szCs w:val="24"/>
        </w:rPr>
        <w:t>.</w:t>
      </w:r>
      <w:r w:rsidR="00027FB1" w:rsidRPr="003F496E">
        <w:rPr>
          <w:sz w:val="24"/>
          <w:szCs w:val="24"/>
        </w:rPr>
        <w:t xml:space="preserve"> </w:t>
      </w:r>
      <w:r w:rsidR="00CD65CE" w:rsidRPr="003F496E">
        <w:rPr>
          <w:sz w:val="24"/>
          <w:szCs w:val="24"/>
        </w:rPr>
        <w:t>Julkisten palveluiden laatu on kunnia-asia ja niitä käytetään paljon</w:t>
      </w:r>
      <w:r w:rsidR="00CC4651" w:rsidRPr="003F496E">
        <w:rPr>
          <w:sz w:val="24"/>
          <w:szCs w:val="24"/>
        </w:rPr>
        <w:t>.</w:t>
      </w:r>
      <w:r w:rsidR="00E00652" w:rsidRPr="003F496E">
        <w:rPr>
          <w:sz w:val="24"/>
          <w:szCs w:val="24"/>
        </w:rPr>
        <w:t xml:space="preserve"> </w:t>
      </w:r>
      <w:r w:rsidR="00560F4B" w:rsidRPr="003F496E">
        <w:rPr>
          <w:sz w:val="24"/>
          <w:szCs w:val="24"/>
        </w:rPr>
        <w:t>R</w:t>
      </w:r>
      <w:r w:rsidR="009A6CD7" w:rsidRPr="003F496E">
        <w:rPr>
          <w:sz w:val="24"/>
          <w:szCs w:val="24"/>
        </w:rPr>
        <w:t>iittävät</w:t>
      </w:r>
      <w:r w:rsidRPr="003F496E">
        <w:rPr>
          <w:sz w:val="24"/>
          <w:szCs w:val="24"/>
        </w:rPr>
        <w:t xml:space="preserve"> hoivapalvelut turvataan koko ihmisen elämänkaaren ajaksi</w:t>
      </w:r>
      <w:r w:rsidR="00E00652" w:rsidRPr="003F496E">
        <w:rPr>
          <w:sz w:val="24"/>
          <w:szCs w:val="24"/>
        </w:rPr>
        <w:t xml:space="preserve"> vauvaiästä vanhuuteen. </w:t>
      </w:r>
      <w:r w:rsidR="00AE00BE">
        <w:rPr>
          <w:sz w:val="24"/>
          <w:szCs w:val="24"/>
        </w:rPr>
        <w:t>Ku</w:t>
      </w:r>
      <w:r w:rsidR="00EC14AF" w:rsidRPr="003F496E">
        <w:rPr>
          <w:sz w:val="24"/>
          <w:szCs w:val="24"/>
        </w:rPr>
        <w:t xml:space="preserve">lttuuripalvelut sekä </w:t>
      </w:r>
      <w:r w:rsidR="009A6CD7" w:rsidRPr="003F496E">
        <w:rPr>
          <w:sz w:val="24"/>
          <w:szCs w:val="24"/>
        </w:rPr>
        <w:t xml:space="preserve">liikunta- ja </w:t>
      </w:r>
      <w:r w:rsidR="00EC14AF" w:rsidRPr="003F496E">
        <w:rPr>
          <w:sz w:val="24"/>
          <w:szCs w:val="24"/>
        </w:rPr>
        <w:t>harrastusmahdollisuude</w:t>
      </w:r>
      <w:r w:rsidR="00AE00BE">
        <w:rPr>
          <w:sz w:val="24"/>
          <w:szCs w:val="24"/>
        </w:rPr>
        <w:t>t kuuluvat yhdenvertaisesti kaikille</w:t>
      </w:r>
      <w:r w:rsidR="00EC14AF" w:rsidRPr="003F496E">
        <w:rPr>
          <w:sz w:val="24"/>
          <w:szCs w:val="24"/>
        </w:rPr>
        <w:t>.</w:t>
      </w:r>
      <w:r w:rsidR="00AE00BE">
        <w:rPr>
          <w:sz w:val="24"/>
          <w:szCs w:val="24"/>
        </w:rPr>
        <w:t xml:space="preserve"> </w:t>
      </w:r>
    </w:p>
    <w:p w:rsidR="003F496E" w:rsidRPr="003F496E" w:rsidRDefault="003F496E" w:rsidP="00E00652">
      <w:pPr>
        <w:pStyle w:val="ListParagraph"/>
        <w:rPr>
          <w:sz w:val="24"/>
          <w:szCs w:val="24"/>
        </w:rPr>
      </w:pPr>
    </w:p>
    <w:p w:rsidR="001E76D7" w:rsidRPr="003F496E" w:rsidRDefault="001E76D7" w:rsidP="00FA164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F496E">
        <w:rPr>
          <w:sz w:val="24"/>
          <w:szCs w:val="24"/>
        </w:rPr>
        <w:t>KAUPUNKISUUNNITTELU</w:t>
      </w:r>
    </w:p>
    <w:p w:rsidR="001E76D7" w:rsidRDefault="00FA164F" w:rsidP="000A551B">
      <w:pPr>
        <w:pStyle w:val="ListParagraph"/>
        <w:rPr>
          <w:sz w:val="24"/>
          <w:szCs w:val="24"/>
        </w:rPr>
      </w:pPr>
      <w:r w:rsidRPr="003F496E">
        <w:rPr>
          <w:sz w:val="24"/>
          <w:szCs w:val="24"/>
        </w:rPr>
        <w:t>Vi</w:t>
      </w:r>
      <w:r w:rsidR="00DE44C5" w:rsidRPr="003F496E">
        <w:rPr>
          <w:sz w:val="24"/>
          <w:szCs w:val="24"/>
        </w:rPr>
        <w:t>hreään</w:t>
      </w:r>
      <w:r w:rsidR="001E76D7" w:rsidRPr="003F496E">
        <w:rPr>
          <w:sz w:val="24"/>
          <w:szCs w:val="24"/>
        </w:rPr>
        <w:t xml:space="preserve"> </w:t>
      </w:r>
      <w:r w:rsidR="00DE44C5" w:rsidRPr="003F496E">
        <w:rPr>
          <w:sz w:val="24"/>
          <w:szCs w:val="24"/>
        </w:rPr>
        <w:t>Hämeenlinnaan k</w:t>
      </w:r>
      <w:r w:rsidR="00AE00BE">
        <w:rPr>
          <w:sz w:val="24"/>
          <w:szCs w:val="24"/>
        </w:rPr>
        <w:t>uuluu tiiviin keskustan ohella hy</w:t>
      </w:r>
      <w:r w:rsidR="00065334">
        <w:rPr>
          <w:sz w:val="24"/>
          <w:szCs w:val="24"/>
        </w:rPr>
        <w:t xml:space="preserve">vin hoidetut erilaiset asuinympäristöt </w:t>
      </w:r>
      <w:r w:rsidR="00DE44C5" w:rsidRPr="003F496E">
        <w:rPr>
          <w:sz w:val="24"/>
          <w:szCs w:val="24"/>
        </w:rPr>
        <w:t>toimivien joukkoliikenneyhteyksien päässä. Kaupunki</w:t>
      </w:r>
      <w:r w:rsidR="001E76D7" w:rsidRPr="003F496E">
        <w:rPr>
          <w:sz w:val="24"/>
          <w:szCs w:val="24"/>
        </w:rPr>
        <w:t>keskusta</w:t>
      </w:r>
      <w:r w:rsidR="00065334">
        <w:rPr>
          <w:sz w:val="24"/>
          <w:szCs w:val="24"/>
        </w:rPr>
        <w:t>ssa liikutaan</w:t>
      </w:r>
      <w:r w:rsidR="00DE44C5" w:rsidRPr="003F496E">
        <w:rPr>
          <w:sz w:val="24"/>
          <w:szCs w:val="24"/>
        </w:rPr>
        <w:t xml:space="preserve"> ensi sijassa jalankulkijoiden, pyöräilijöiden ja joukkoliikenteen ehdoilla. Tarvittavat p</w:t>
      </w:r>
      <w:r w:rsidR="001E76D7" w:rsidRPr="003F496E">
        <w:rPr>
          <w:sz w:val="24"/>
          <w:szCs w:val="24"/>
        </w:rPr>
        <w:t xml:space="preserve">ysäköintiratkaisut on sijoitettu ydinkeskustan reunoille. </w:t>
      </w:r>
      <w:r w:rsidR="00D83E32" w:rsidRPr="003F496E">
        <w:rPr>
          <w:sz w:val="24"/>
          <w:szCs w:val="24"/>
        </w:rPr>
        <w:t>Keskust</w:t>
      </w:r>
      <w:r w:rsidR="00DE44C5" w:rsidRPr="003F496E">
        <w:rPr>
          <w:sz w:val="24"/>
          <w:szCs w:val="24"/>
        </w:rPr>
        <w:t>an kaupallinen ydin ulottuu</w:t>
      </w:r>
      <w:r w:rsidR="00AE00BE">
        <w:rPr>
          <w:sz w:val="24"/>
          <w:szCs w:val="24"/>
        </w:rPr>
        <w:t xml:space="preserve"> rautatieaseman</w:t>
      </w:r>
      <w:r w:rsidR="00DE44C5" w:rsidRPr="003F496E">
        <w:rPr>
          <w:sz w:val="24"/>
          <w:szCs w:val="24"/>
        </w:rPr>
        <w:t xml:space="preserve"> ympäristöstä Goodmaniin</w:t>
      </w:r>
      <w:r w:rsidR="00AE00BE">
        <w:rPr>
          <w:sz w:val="24"/>
          <w:szCs w:val="24"/>
        </w:rPr>
        <w:t>. K</w:t>
      </w:r>
      <w:r w:rsidR="00B64453" w:rsidRPr="003F496E">
        <w:rPr>
          <w:sz w:val="24"/>
          <w:szCs w:val="24"/>
        </w:rPr>
        <w:t>eskustan määrätietoisesti kasvatettu asukasluku ja hyvät joukkoliikenneyhteydet asuinalueilta ja kylistä</w:t>
      </w:r>
      <w:r w:rsidR="00AE00BE">
        <w:rPr>
          <w:sz w:val="24"/>
          <w:szCs w:val="24"/>
        </w:rPr>
        <w:t xml:space="preserve"> luovat kysyntää palveluille</w:t>
      </w:r>
      <w:r w:rsidR="00B64453" w:rsidRPr="003F496E">
        <w:rPr>
          <w:sz w:val="24"/>
          <w:szCs w:val="24"/>
        </w:rPr>
        <w:t xml:space="preserve">. </w:t>
      </w:r>
      <w:r w:rsidR="004D2894" w:rsidRPr="003F496E">
        <w:rPr>
          <w:sz w:val="24"/>
          <w:szCs w:val="24"/>
        </w:rPr>
        <w:t>Kaavoituksessa pidetään huolta myös edullisten vuokra-asuntojen riittävyydestä</w:t>
      </w:r>
      <w:r w:rsidR="0039696A" w:rsidRPr="003F496E">
        <w:rPr>
          <w:sz w:val="24"/>
          <w:szCs w:val="24"/>
        </w:rPr>
        <w:t xml:space="preserve">. </w:t>
      </w:r>
    </w:p>
    <w:p w:rsidR="003F496E" w:rsidRPr="003F496E" w:rsidRDefault="003F496E" w:rsidP="000A551B">
      <w:pPr>
        <w:pStyle w:val="ListParagraph"/>
        <w:rPr>
          <w:sz w:val="24"/>
          <w:szCs w:val="24"/>
        </w:rPr>
      </w:pPr>
    </w:p>
    <w:p w:rsidR="001E76D7" w:rsidRPr="003F496E" w:rsidRDefault="00EC14AF" w:rsidP="00EC14A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F496E">
        <w:rPr>
          <w:sz w:val="24"/>
          <w:szCs w:val="24"/>
        </w:rPr>
        <w:t>YMPÄRISTÖ</w:t>
      </w:r>
    </w:p>
    <w:p w:rsidR="004E57EE" w:rsidRPr="003F496E" w:rsidRDefault="00EC14AF" w:rsidP="009A6CD7">
      <w:pPr>
        <w:pStyle w:val="ListParagraph"/>
        <w:rPr>
          <w:sz w:val="24"/>
          <w:szCs w:val="24"/>
        </w:rPr>
      </w:pPr>
      <w:r w:rsidRPr="003F496E">
        <w:rPr>
          <w:sz w:val="24"/>
          <w:szCs w:val="24"/>
        </w:rPr>
        <w:t>Vihreä Hämeenlinna on hiilineutraali kunta</w:t>
      </w:r>
      <w:r w:rsidR="00B64453" w:rsidRPr="003F496E">
        <w:rPr>
          <w:sz w:val="24"/>
          <w:szCs w:val="24"/>
        </w:rPr>
        <w:t>, jonka päätöksenteossa ympäristöarvot ovat aina mukana. Hämeenlinnassa pidetä</w:t>
      </w:r>
      <w:r w:rsidR="00560F4B" w:rsidRPr="003F496E">
        <w:rPr>
          <w:sz w:val="24"/>
          <w:szCs w:val="24"/>
        </w:rPr>
        <w:t>än huolta vesistöjen tilasta</w:t>
      </w:r>
      <w:r w:rsidR="00B64453" w:rsidRPr="003F496E">
        <w:rPr>
          <w:sz w:val="24"/>
          <w:szCs w:val="24"/>
        </w:rPr>
        <w:t xml:space="preserve"> ja luonnon monimuotoisuudesta</w:t>
      </w:r>
      <w:r w:rsidR="00421827">
        <w:rPr>
          <w:sz w:val="24"/>
          <w:szCs w:val="24"/>
        </w:rPr>
        <w:t xml:space="preserve"> metsissä ja soilla</w:t>
      </w:r>
      <w:r w:rsidR="00B64453" w:rsidRPr="003F496E">
        <w:rPr>
          <w:sz w:val="24"/>
          <w:szCs w:val="24"/>
        </w:rPr>
        <w:t>. Arvokkaina l</w:t>
      </w:r>
      <w:r w:rsidR="001078F3" w:rsidRPr="003F496E">
        <w:rPr>
          <w:sz w:val="24"/>
          <w:szCs w:val="24"/>
        </w:rPr>
        <w:t>u</w:t>
      </w:r>
      <w:r w:rsidR="00B64453" w:rsidRPr="003F496E">
        <w:rPr>
          <w:sz w:val="24"/>
          <w:szCs w:val="24"/>
        </w:rPr>
        <w:t>onto- ja kulttuuriympäristöinä</w:t>
      </w:r>
      <w:r w:rsidR="009D7A77" w:rsidRPr="003F496E">
        <w:rPr>
          <w:sz w:val="24"/>
          <w:szCs w:val="24"/>
        </w:rPr>
        <w:t xml:space="preserve"> Aulanko, Ahvenisto ja Evo ovat paitsi kaupungin käy</w:t>
      </w:r>
      <w:r w:rsidR="00AE00BE">
        <w:rPr>
          <w:sz w:val="24"/>
          <w:szCs w:val="24"/>
        </w:rPr>
        <w:t>ntikortteja myös asukkaiden</w:t>
      </w:r>
      <w:r w:rsidR="009D7A77" w:rsidRPr="003F496E">
        <w:rPr>
          <w:sz w:val="24"/>
          <w:szCs w:val="24"/>
        </w:rPr>
        <w:t xml:space="preserve"> virkistys</w:t>
      </w:r>
      <w:r w:rsidR="009A6CD7" w:rsidRPr="003F496E">
        <w:rPr>
          <w:sz w:val="24"/>
          <w:szCs w:val="24"/>
        </w:rPr>
        <w:t>-, liikunta- ja pysähtymispaikkoja</w:t>
      </w:r>
      <w:r w:rsidR="00560F4B" w:rsidRPr="003F496E">
        <w:rPr>
          <w:sz w:val="24"/>
          <w:szCs w:val="24"/>
        </w:rPr>
        <w:t xml:space="preserve">. </w:t>
      </w:r>
      <w:r w:rsidR="00B64453" w:rsidRPr="003F496E">
        <w:rPr>
          <w:sz w:val="24"/>
          <w:szCs w:val="24"/>
        </w:rPr>
        <w:t>Kaupunki edistää elinkeinojen ekologista kestävyyttä, kiertotaloutta ja kierrätyspalvelujen kehittämistä</w:t>
      </w:r>
      <w:r w:rsidR="004D2894" w:rsidRPr="003F496E">
        <w:rPr>
          <w:sz w:val="24"/>
          <w:szCs w:val="24"/>
        </w:rPr>
        <w:t xml:space="preserve">. </w:t>
      </w:r>
    </w:p>
    <w:p w:rsidR="009D7690" w:rsidRDefault="009D7690" w:rsidP="009A6CD7">
      <w:pPr>
        <w:pStyle w:val="ListParagraph"/>
        <w:rPr>
          <w:sz w:val="28"/>
          <w:szCs w:val="28"/>
        </w:rPr>
      </w:pPr>
    </w:p>
    <w:p w:rsidR="003F496E" w:rsidRDefault="003F496E" w:rsidP="009D7690">
      <w:pPr>
        <w:rPr>
          <w:sz w:val="28"/>
          <w:szCs w:val="28"/>
        </w:rPr>
      </w:pPr>
    </w:p>
    <w:p w:rsidR="003F496E" w:rsidRDefault="003F496E" w:rsidP="009D7690">
      <w:pPr>
        <w:rPr>
          <w:sz w:val="28"/>
          <w:szCs w:val="28"/>
        </w:rPr>
      </w:pPr>
    </w:p>
    <w:p w:rsidR="007F4925" w:rsidRDefault="007F4925" w:rsidP="009D7690">
      <w:pPr>
        <w:rPr>
          <w:sz w:val="28"/>
          <w:szCs w:val="28"/>
        </w:rPr>
      </w:pPr>
    </w:p>
    <w:p w:rsidR="009D7690" w:rsidRPr="009D7690" w:rsidRDefault="009D7690" w:rsidP="009D7690">
      <w:pPr>
        <w:rPr>
          <w:sz w:val="28"/>
          <w:szCs w:val="28"/>
        </w:rPr>
      </w:pPr>
      <w:r w:rsidRPr="009D7690">
        <w:rPr>
          <w:sz w:val="28"/>
          <w:szCs w:val="28"/>
        </w:rPr>
        <w:lastRenderedPageBreak/>
        <w:t>OHJELMA:</w:t>
      </w:r>
    </w:p>
    <w:p w:rsidR="009D7690" w:rsidRPr="00FF509E" w:rsidRDefault="009D7690" w:rsidP="009D7690">
      <w:pPr>
        <w:spacing w:after="0"/>
        <w:rPr>
          <w:b/>
        </w:rPr>
      </w:pPr>
      <w:r w:rsidRPr="009D7690">
        <w:rPr>
          <w:b/>
        </w:rPr>
        <w:t>KOU</w:t>
      </w:r>
      <w:r w:rsidR="00421827">
        <w:rPr>
          <w:b/>
        </w:rPr>
        <w:t>LUTUS JA KASVATUS – MAHDOLLISTAVAT</w:t>
      </w:r>
      <w:r w:rsidRPr="009D7690">
        <w:rPr>
          <w:b/>
        </w:rPr>
        <w:t xml:space="preserve"> OPPIMISEN JA KEHITYKSEN</w:t>
      </w:r>
    </w:p>
    <w:p w:rsidR="00AE00BE" w:rsidRPr="00AE00BE" w:rsidRDefault="00AE00BE" w:rsidP="00AE00BE">
      <w:pPr>
        <w:pStyle w:val="ListParagraph"/>
        <w:numPr>
          <w:ilvl w:val="0"/>
          <w:numId w:val="7"/>
        </w:numPr>
        <w:spacing w:after="0"/>
      </w:pPr>
      <w:r w:rsidRPr="009D7690">
        <w:t>Pidetään ryhmäkoot ennallaan ja päivähoitoon pääsy mutkattomana</w:t>
      </w:r>
    </w:p>
    <w:p w:rsidR="009D7690" w:rsidRPr="00AE00BE" w:rsidRDefault="00AE00BE" w:rsidP="009D769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eastAsia="Times New Roman" w:cstheme="minorHAnsi"/>
          <w:lang w:eastAsia="fi-FI"/>
        </w:rPr>
        <w:t>Mahdollistetaan terveet oppimistilat, koulurauha</w:t>
      </w:r>
      <w:r w:rsidR="009D7690" w:rsidRPr="009D7690">
        <w:rPr>
          <w:rFonts w:eastAsia="Times New Roman" w:cstheme="minorHAnsi"/>
          <w:lang w:eastAsia="fi-FI"/>
        </w:rPr>
        <w:t xml:space="preserve"> ja opettajien osaamisen kehittäm</w:t>
      </w:r>
      <w:r>
        <w:rPr>
          <w:rFonts w:eastAsia="Times New Roman" w:cstheme="minorHAnsi"/>
          <w:lang w:eastAsia="fi-FI"/>
        </w:rPr>
        <w:t>inen kaikilla koulutustasoilla</w:t>
      </w:r>
    </w:p>
    <w:p w:rsidR="00AE00BE" w:rsidRPr="00AE00BE" w:rsidRDefault="00AE00BE" w:rsidP="00AE00B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t>Toteutetaan sukupuolten tasa-arvo</w:t>
      </w:r>
      <w:r w:rsidRPr="009D7690">
        <w:t xml:space="preserve"> kaikessa kasvatuksessa ja koulutuksessa</w:t>
      </w:r>
    </w:p>
    <w:p w:rsidR="00AE00BE" w:rsidRPr="00AE00BE" w:rsidRDefault="00AE00BE" w:rsidP="00AE00B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D7690">
        <w:t>Pidetään huoli, että jokainen saa tarvittavan</w:t>
      </w:r>
      <w:r w:rsidR="004F5743">
        <w:t xml:space="preserve"> tuen omalla oppimispolullaan ja e</w:t>
      </w:r>
      <w:r w:rsidR="00421827">
        <w:t>rityislapset sekä heidän vanhempansa</w:t>
      </w:r>
      <w:r w:rsidR="004F5743">
        <w:t xml:space="preserve"> huomioidaan yhä</w:t>
      </w:r>
      <w:r w:rsidRPr="009D7690">
        <w:t xml:space="preserve"> kattavammin</w:t>
      </w:r>
    </w:p>
    <w:p w:rsidR="00AE00BE" w:rsidRPr="00AE00BE" w:rsidRDefault="00AE00BE" w:rsidP="00AE00B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D7690">
        <w:t>Kaikille peruskoulun päättä</w:t>
      </w:r>
      <w:r w:rsidR="00421827">
        <w:t>ville tarjotaan</w:t>
      </w:r>
      <w:r w:rsidRPr="009D7690">
        <w:t xml:space="preserve"> toisen asteen opiskelupaikka</w:t>
      </w:r>
    </w:p>
    <w:p w:rsidR="009D7690" w:rsidRPr="009D7690" w:rsidRDefault="004F5743" w:rsidP="009D7690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t>Annetaan resursseja</w:t>
      </w:r>
      <w:r w:rsidR="009D7690" w:rsidRPr="009D7690">
        <w:t xml:space="preserve"> etsivä</w:t>
      </w:r>
      <w:r>
        <w:t>än nuorisotyöhön</w:t>
      </w:r>
    </w:p>
    <w:p w:rsidR="009D7690" w:rsidRPr="009D7690" w:rsidRDefault="00914D82" w:rsidP="009D7690">
      <w:pPr>
        <w:pStyle w:val="ListParagraph"/>
        <w:numPr>
          <w:ilvl w:val="0"/>
          <w:numId w:val="7"/>
        </w:numPr>
      </w:pPr>
      <w:r>
        <w:t>Profiloidaan</w:t>
      </w:r>
      <w:r w:rsidR="009D7690" w:rsidRPr="009D7690">
        <w:t xml:space="preserve"> </w:t>
      </w:r>
      <w:r>
        <w:t>määrätietoisesti Hämeenlinnaa koulu- ja opiskelu</w:t>
      </w:r>
      <w:r w:rsidR="009D7690" w:rsidRPr="009D7690">
        <w:t>kaupu</w:t>
      </w:r>
      <w:r>
        <w:t>nkina</w:t>
      </w:r>
    </w:p>
    <w:p w:rsidR="009D7690" w:rsidRPr="009D7690" w:rsidRDefault="009D7690" w:rsidP="009D7690">
      <w:pPr>
        <w:pStyle w:val="ListParagraph"/>
        <w:spacing w:after="0"/>
        <w:rPr>
          <w:rFonts w:cstheme="minorHAnsi"/>
          <w:sz w:val="24"/>
          <w:szCs w:val="24"/>
        </w:rPr>
      </w:pPr>
    </w:p>
    <w:p w:rsidR="009D7690" w:rsidRPr="009D7690" w:rsidRDefault="009D7690" w:rsidP="009D7690">
      <w:pPr>
        <w:pStyle w:val="ListParagraph"/>
        <w:spacing w:after="0"/>
        <w:rPr>
          <w:rFonts w:cstheme="minorHAnsi"/>
          <w:sz w:val="24"/>
          <w:szCs w:val="24"/>
        </w:rPr>
      </w:pPr>
    </w:p>
    <w:p w:rsidR="009D7690" w:rsidRPr="009D7690" w:rsidRDefault="00FF509E" w:rsidP="009D7690">
      <w:pPr>
        <w:spacing w:after="0"/>
        <w:rPr>
          <w:b/>
        </w:rPr>
      </w:pPr>
      <w:r>
        <w:rPr>
          <w:b/>
        </w:rPr>
        <w:t>HYVINVOINTI</w:t>
      </w:r>
      <w:r w:rsidR="009D7690" w:rsidRPr="009D7690">
        <w:rPr>
          <w:b/>
        </w:rPr>
        <w:t xml:space="preserve">, HOIVA </w:t>
      </w:r>
      <w:r w:rsidR="00914D82">
        <w:rPr>
          <w:b/>
        </w:rPr>
        <w:t>SEKÄ KULTTUURI JA LIIKUNTA</w:t>
      </w:r>
      <w:r>
        <w:rPr>
          <w:b/>
        </w:rPr>
        <w:t xml:space="preserve"> – MAHDOLLISTAVAT</w:t>
      </w:r>
      <w:r w:rsidR="009D7690" w:rsidRPr="009D7690">
        <w:rPr>
          <w:b/>
        </w:rPr>
        <w:t xml:space="preserve"> AKTIIVISEN KANSALAISUUDEN</w:t>
      </w:r>
    </w:p>
    <w:p w:rsidR="00BA3043" w:rsidRPr="00BA3043" w:rsidRDefault="00BA3043" w:rsidP="00BA304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Ehkäistään syrjäytymistä aktiivisessa yhteistyössä oppilaitosten, työvoimapalveluiden, sosiaali- ja terveyspalveluiden sekä vapaa-ajan palveluiden kanssa</w:t>
      </w:r>
    </w:p>
    <w:p w:rsidR="00BA3043" w:rsidRDefault="00BA3043" w:rsidP="00BA3043">
      <w:pPr>
        <w:pStyle w:val="ListParagraph"/>
        <w:numPr>
          <w:ilvl w:val="0"/>
          <w:numId w:val="9"/>
        </w:numPr>
        <w:spacing w:after="0"/>
      </w:pPr>
      <w:r w:rsidRPr="00BA3043">
        <w:t>Tuetaan omaishoitajien työtä</w:t>
      </w:r>
    </w:p>
    <w:p w:rsidR="00BA3043" w:rsidRDefault="00BA3043" w:rsidP="00BA304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A3043">
        <w:rPr>
          <w:rFonts w:cstheme="minorHAnsi"/>
        </w:rPr>
        <w:t>Tehdään kotouttaminen hyvin ja otetaan uudet suomalaiset mukaan</w:t>
      </w:r>
    </w:p>
    <w:p w:rsidR="00BA3043" w:rsidRPr="00BA3043" w:rsidRDefault="00BA3043" w:rsidP="00BA3043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A3043">
        <w:rPr>
          <w:rFonts w:cstheme="minorHAnsi"/>
        </w:rPr>
        <w:t>Huomioidaan työharjoittelu- ja kokeilupaikkoja tarjoavien yhteiskunnallista vastuuta kantavien yritysten toiminta</w:t>
      </w:r>
    </w:p>
    <w:p w:rsidR="009D7690" w:rsidRDefault="00914D82" w:rsidP="009D7690">
      <w:pPr>
        <w:pStyle w:val="ListParagraph"/>
        <w:numPr>
          <w:ilvl w:val="0"/>
          <w:numId w:val="9"/>
        </w:numPr>
        <w:spacing w:after="0"/>
      </w:pPr>
      <w:r w:rsidRPr="00BA3043">
        <w:t>Tuetaan sukupolvien välistä vuorovaikutusta</w:t>
      </w:r>
      <w:r w:rsidR="00421827">
        <w:t xml:space="preserve"> mahdollistamalla</w:t>
      </w:r>
      <w:r w:rsidR="00BA3043" w:rsidRPr="00BA3043">
        <w:t xml:space="preserve"> </w:t>
      </w:r>
      <w:r w:rsidRPr="00BA3043">
        <w:t>ikäihmisten kohtaaminen lasten ja nuorten</w:t>
      </w:r>
      <w:r w:rsidR="00BA3043" w:rsidRPr="00BA3043">
        <w:t xml:space="preserve"> kanssa</w:t>
      </w:r>
      <w:r w:rsidR="00421827">
        <w:t xml:space="preserve"> eri palvelujen yhteistoiminnan kautta</w:t>
      </w:r>
    </w:p>
    <w:p w:rsidR="00BA3043" w:rsidRDefault="00BA3043" w:rsidP="009D7690">
      <w:pPr>
        <w:pStyle w:val="ListParagraph"/>
        <w:numPr>
          <w:ilvl w:val="0"/>
          <w:numId w:val="9"/>
        </w:numPr>
        <w:spacing w:after="0"/>
      </w:pPr>
      <w:r>
        <w:t>Luodaan rakenteet</w:t>
      </w:r>
      <w:r w:rsidR="009722A0">
        <w:t xml:space="preserve"> ja prosessit</w:t>
      </w:r>
      <w:r>
        <w:t xml:space="preserve"> </w:t>
      </w:r>
      <w:r w:rsidR="009722A0">
        <w:t xml:space="preserve">monipuolisen </w:t>
      </w:r>
      <w:r>
        <w:t>kulttuurieläm</w:t>
      </w:r>
      <w:r w:rsidR="009722A0">
        <w:t>än</w:t>
      </w:r>
      <w:r>
        <w:t xml:space="preserve"> riittävälle jatkuvuudelle</w:t>
      </w:r>
    </w:p>
    <w:p w:rsidR="00BA3043" w:rsidRPr="00BA3043" w:rsidRDefault="00BA3043" w:rsidP="00BA3043">
      <w:pPr>
        <w:pStyle w:val="ListParagraph"/>
        <w:numPr>
          <w:ilvl w:val="0"/>
          <w:numId w:val="9"/>
        </w:numPr>
        <w:spacing w:after="0"/>
      </w:pPr>
      <w:r w:rsidRPr="00BA3043">
        <w:t>Tuetaan lasten ja nuorten järjestöjä sekä taiteen perusopetusta</w:t>
      </w:r>
    </w:p>
    <w:p w:rsidR="00914D82" w:rsidRPr="00BA3043" w:rsidRDefault="009D7690" w:rsidP="00914D82">
      <w:pPr>
        <w:pStyle w:val="ListParagraph"/>
        <w:numPr>
          <w:ilvl w:val="0"/>
          <w:numId w:val="9"/>
        </w:numPr>
        <w:spacing w:after="0"/>
      </w:pPr>
      <w:r w:rsidRPr="00BA3043">
        <w:t>Turvataan yhtäläiset harrastusmahdollisu</w:t>
      </w:r>
      <w:r w:rsidR="00914D82" w:rsidRPr="00BA3043">
        <w:t>udet kaikille ja tarjotaan maksuttomia vuoroja sekä paikkoja omaehtoisen harrastamisen tueksi</w:t>
      </w:r>
    </w:p>
    <w:p w:rsidR="009D7690" w:rsidRPr="00BA3043" w:rsidRDefault="00914D82" w:rsidP="001221F9">
      <w:pPr>
        <w:pStyle w:val="ListParagraph"/>
        <w:numPr>
          <w:ilvl w:val="0"/>
          <w:numId w:val="9"/>
        </w:numPr>
        <w:spacing w:after="0"/>
      </w:pPr>
      <w:r w:rsidRPr="00BA3043">
        <w:t>T</w:t>
      </w:r>
      <w:r w:rsidR="009D7690" w:rsidRPr="00BA3043">
        <w:t>ehdään arjen ympäristöjä, esimerkiksi koulun pihoja</w:t>
      </w:r>
      <w:r w:rsidRPr="00BA3043">
        <w:t xml:space="preserve"> ja puistoja</w:t>
      </w:r>
      <w:r w:rsidR="009D7690" w:rsidRPr="00BA3043">
        <w:t>, jotka houkuttelevat liikkumaan</w:t>
      </w:r>
    </w:p>
    <w:p w:rsidR="009D7690" w:rsidRPr="00BA3043" w:rsidRDefault="00FF509E" w:rsidP="009D7690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BA3043">
        <w:rPr>
          <w:rFonts w:cstheme="minorHAnsi"/>
        </w:rPr>
        <w:t>Tuetaan jä</w:t>
      </w:r>
      <w:r w:rsidR="009D7690" w:rsidRPr="00BA3043">
        <w:rPr>
          <w:rFonts w:cstheme="minorHAnsi"/>
        </w:rPr>
        <w:t>rjest</w:t>
      </w:r>
      <w:r w:rsidRPr="00BA3043">
        <w:rPr>
          <w:rFonts w:cstheme="minorHAnsi"/>
        </w:rPr>
        <w:t>öjen ja yhdistysten osallistavaa</w:t>
      </w:r>
      <w:r w:rsidR="009D7690" w:rsidRPr="00BA3043">
        <w:rPr>
          <w:rFonts w:cstheme="minorHAnsi"/>
        </w:rPr>
        <w:t xml:space="preserve"> ja </w:t>
      </w:r>
      <w:r w:rsidRPr="00BA3043">
        <w:rPr>
          <w:rFonts w:cstheme="minorHAnsi"/>
        </w:rPr>
        <w:t>monipuolista toimintaa</w:t>
      </w:r>
    </w:p>
    <w:p w:rsidR="009D7690" w:rsidRPr="009D7690" w:rsidRDefault="009D7690" w:rsidP="009D7690">
      <w:pPr>
        <w:spacing w:after="0"/>
        <w:rPr>
          <w:rFonts w:cstheme="minorHAnsi"/>
          <w:sz w:val="24"/>
          <w:szCs w:val="24"/>
        </w:rPr>
      </w:pPr>
    </w:p>
    <w:p w:rsidR="009D7690" w:rsidRPr="009D7690" w:rsidRDefault="009D7690" w:rsidP="009D7690">
      <w:pPr>
        <w:spacing w:after="0"/>
        <w:ind w:left="360"/>
        <w:rPr>
          <w:rFonts w:cstheme="minorHAnsi"/>
          <w:sz w:val="24"/>
          <w:szCs w:val="24"/>
        </w:rPr>
      </w:pPr>
    </w:p>
    <w:p w:rsidR="009D7690" w:rsidRPr="009D7690" w:rsidRDefault="009D7690" w:rsidP="009D7690">
      <w:pPr>
        <w:spacing w:after="0"/>
        <w:rPr>
          <w:rFonts w:cstheme="minorHAnsi"/>
          <w:sz w:val="24"/>
          <w:szCs w:val="24"/>
        </w:rPr>
      </w:pPr>
      <w:r w:rsidRPr="009D7690">
        <w:rPr>
          <w:b/>
        </w:rPr>
        <w:t>KAUPUNKISUUNNITTELU – MAHDOLLISTAA IHMIS- JA YMPÄRISTÖYSTÄVÄLLISET VALINNAT</w:t>
      </w:r>
    </w:p>
    <w:p w:rsidR="00065334" w:rsidRDefault="00065334" w:rsidP="00065334">
      <w:pPr>
        <w:pStyle w:val="ListParagraph"/>
        <w:numPr>
          <w:ilvl w:val="0"/>
          <w:numId w:val="8"/>
        </w:numPr>
        <w:spacing w:after="0"/>
      </w:pPr>
      <w:r w:rsidRPr="009D7690">
        <w:t>K</w:t>
      </w:r>
      <w:r>
        <w:t>ehitetään k</w:t>
      </w:r>
      <w:r w:rsidRPr="009D7690">
        <w:t>ansallisia luontokohteita, kuten Aulanko,</w:t>
      </w:r>
      <w:r>
        <w:t xml:space="preserve"> Ahvenisto ja Evo, </w:t>
      </w:r>
      <w:r w:rsidRPr="009D7690">
        <w:t>ympäristöarvoista tinkimättä</w:t>
      </w:r>
    </w:p>
    <w:p w:rsidR="00065334" w:rsidRDefault="00065334" w:rsidP="00065334">
      <w:pPr>
        <w:pStyle w:val="ListParagraph"/>
        <w:numPr>
          <w:ilvl w:val="0"/>
          <w:numId w:val="8"/>
        </w:numPr>
        <w:spacing w:after="0"/>
      </w:pPr>
      <w:r w:rsidRPr="009D7690">
        <w:t xml:space="preserve">Pidetään Hämeenlinna houkuttelevana asuinpaikkana </w:t>
      </w:r>
      <w:r>
        <w:t xml:space="preserve">kaikille </w:t>
      </w:r>
    </w:p>
    <w:p w:rsidR="009D7690" w:rsidRDefault="0036328D" w:rsidP="009D7690">
      <w:pPr>
        <w:pStyle w:val="ListParagraph"/>
        <w:numPr>
          <w:ilvl w:val="0"/>
          <w:numId w:val="8"/>
        </w:numPr>
        <w:spacing w:after="0"/>
      </w:pPr>
      <w:r>
        <w:t>Kasvatetaan kaupungin väkilukua ja el</w:t>
      </w:r>
      <w:r w:rsidR="004F5743">
        <w:t xml:space="preserve">vytetään kaupungin </w:t>
      </w:r>
      <w:r>
        <w:t>keskustaa</w:t>
      </w:r>
      <w:r w:rsidR="004F5743">
        <w:t xml:space="preserve"> </w:t>
      </w:r>
      <w:r w:rsidR="009D7690" w:rsidRPr="009D7690">
        <w:t xml:space="preserve">luomalla yhtenäinen </w:t>
      </w:r>
      <w:r w:rsidR="00065334">
        <w:t xml:space="preserve">kahvila-, </w:t>
      </w:r>
      <w:r w:rsidR="004F5743">
        <w:t>ravintola</w:t>
      </w:r>
      <w:r>
        <w:t>- ja ostos</w:t>
      </w:r>
      <w:r w:rsidR="009D7690" w:rsidRPr="009D7690">
        <w:t xml:space="preserve">alue </w:t>
      </w:r>
      <w:r w:rsidR="004F5743">
        <w:t>rautatieasemalta</w:t>
      </w:r>
      <w:r>
        <w:t xml:space="preserve"> Goodmaniin</w:t>
      </w:r>
    </w:p>
    <w:p w:rsidR="00065334" w:rsidRDefault="00065334" w:rsidP="00065334">
      <w:pPr>
        <w:pStyle w:val="ListParagraph"/>
        <w:numPr>
          <w:ilvl w:val="0"/>
          <w:numId w:val="8"/>
        </w:numPr>
        <w:spacing w:after="0"/>
      </w:pPr>
      <w:r>
        <w:t xml:space="preserve">Kehitetään kunnianhimoisesti jalankulkua, pyöräilyä ja </w:t>
      </w:r>
      <w:r w:rsidRPr="009D7690">
        <w:t>joukkoli</w:t>
      </w:r>
      <w:r>
        <w:t>ikennettä</w:t>
      </w:r>
    </w:p>
    <w:p w:rsidR="009D7690" w:rsidRPr="009D7690" w:rsidRDefault="009D7690" w:rsidP="00065334">
      <w:pPr>
        <w:pStyle w:val="ListParagraph"/>
        <w:numPr>
          <w:ilvl w:val="0"/>
          <w:numId w:val="8"/>
        </w:numPr>
        <w:spacing w:after="0"/>
      </w:pPr>
      <w:r w:rsidRPr="009D7690">
        <w:t>Rakennetaan Engelinrannasta mielenkiintoinen, yhteisöllinen ja ympärist</w:t>
      </w:r>
      <w:r w:rsidRPr="00065334">
        <w:rPr>
          <w:lang w:val="sv-SE"/>
        </w:rPr>
        <w:t>ö</w:t>
      </w:r>
      <w:r w:rsidR="00421827">
        <w:t xml:space="preserve">ystävällinen alue, jossa </w:t>
      </w:r>
      <w:r w:rsidRPr="009D7690">
        <w:t>rakentamisen ja asumisen</w:t>
      </w:r>
      <w:r w:rsidR="00421827">
        <w:t xml:space="preserve"> uusia ratkaisuja on</w:t>
      </w:r>
      <w:r w:rsidR="0036328D">
        <w:t xml:space="preserve"> käytössä</w:t>
      </w:r>
    </w:p>
    <w:p w:rsidR="0036328D" w:rsidRPr="009D7690" w:rsidRDefault="0036328D" w:rsidP="009D7690">
      <w:pPr>
        <w:pStyle w:val="ListParagraph"/>
        <w:numPr>
          <w:ilvl w:val="0"/>
          <w:numId w:val="8"/>
        </w:numPr>
        <w:spacing w:after="0"/>
      </w:pPr>
      <w:r>
        <w:t>Edistetään määrätietoisesti puurakentamista</w:t>
      </w:r>
    </w:p>
    <w:p w:rsidR="009D7690" w:rsidRPr="009D7690" w:rsidRDefault="009D7690" w:rsidP="009D7690">
      <w:pPr>
        <w:spacing w:after="0"/>
      </w:pPr>
    </w:p>
    <w:p w:rsidR="009D7690" w:rsidRDefault="009D7690" w:rsidP="009D7690">
      <w:pPr>
        <w:spacing w:after="0"/>
        <w:rPr>
          <w:sz w:val="24"/>
          <w:szCs w:val="24"/>
        </w:rPr>
      </w:pPr>
    </w:p>
    <w:p w:rsidR="00421827" w:rsidRPr="009D7690" w:rsidRDefault="00421827" w:rsidP="009D7690">
      <w:pPr>
        <w:spacing w:after="0"/>
        <w:rPr>
          <w:sz w:val="24"/>
          <w:szCs w:val="24"/>
        </w:rPr>
      </w:pPr>
    </w:p>
    <w:p w:rsidR="009D7690" w:rsidRPr="009D7690" w:rsidRDefault="009D7690" w:rsidP="009D7690">
      <w:pPr>
        <w:spacing w:after="0"/>
        <w:rPr>
          <w:b/>
        </w:rPr>
      </w:pPr>
      <w:r w:rsidRPr="009D7690">
        <w:rPr>
          <w:b/>
        </w:rPr>
        <w:lastRenderedPageBreak/>
        <w:t>YMPÄRISTÖ – MAHDOLLISTAA KOKONAISVALTAISEN HYVINVOINNIN</w:t>
      </w:r>
    </w:p>
    <w:p w:rsidR="009D7690" w:rsidRDefault="00421827" w:rsidP="009D7690">
      <w:pPr>
        <w:pStyle w:val="ListParagraph"/>
        <w:numPr>
          <w:ilvl w:val="0"/>
          <w:numId w:val="10"/>
        </w:numPr>
        <w:spacing w:after="0"/>
      </w:pPr>
      <w:r>
        <w:t>Edistetään</w:t>
      </w:r>
      <w:r w:rsidR="0036328D">
        <w:t xml:space="preserve"> hiilineutraalia Hämeenlinnaa</w:t>
      </w:r>
    </w:p>
    <w:p w:rsidR="00065334" w:rsidRDefault="00065334" w:rsidP="00065334">
      <w:pPr>
        <w:pStyle w:val="ListParagraph"/>
        <w:numPr>
          <w:ilvl w:val="0"/>
          <w:numId w:val="10"/>
        </w:numPr>
        <w:spacing w:after="0"/>
      </w:pPr>
      <w:r>
        <w:t>L</w:t>
      </w:r>
      <w:r w:rsidRPr="009D7690">
        <w:t>isätään uusiutuvan energian käyttöä julkisissa rakennuksissa</w:t>
      </w:r>
    </w:p>
    <w:p w:rsidR="00065334" w:rsidRPr="009D7690" w:rsidRDefault="00421827" w:rsidP="00065334">
      <w:pPr>
        <w:pStyle w:val="ListParagraph"/>
        <w:numPr>
          <w:ilvl w:val="0"/>
          <w:numId w:val="10"/>
        </w:numPr>
        <w:spacing w:after="0"/>
      </w:pPr>
      <w:r>
        <w:t>Pyritään</w:t>
      </w:r>
      <w:r w:rsidR="00065334">
        <w:t xml:space="preserve"> energiatehokkuuteen ja säästämiseen</w:t>
      </w:r>
    </w:p>
    <w:p w:rsidR="009D7690" w:rsidRPr="009D7690" w:rsidRDefault="00065334" w:rsidP="009D7690">
      <w:pPr>
        <w:pStyle w:val="ListParagraph"/>
        <w:numPr>
          <w:ilvl w:val="0"/>
          <w:numId w:val="10"/>
        </w:numPr>
        <w:spacing w:after="0"/>
      </w:pPr>
      <w:r>
        <w:t>Säilytetään talousmetsissä monimuotoinen lajisto luopumalla avohakkuista ja antaen eri ikäisen puuston kasvaa</w:t>
      </w:r>
    </w:p>
    <w:p w:rsidR="009D7690" w:rsidRDefault="009D7690" w:rsidP="009D7690">
      <w:pPr>
        <w:pStyle w:val="ListParagraph"/>
        <w:numPr>
          <w:ilvl w:val="0"/>
          <w:numId w:val="10"/>
        </w:numPr>
        <w:spacing w:after="0"/>
      </w:pPr>
      <w:r w:rsidRPr="009D7690">
        <w:t>Tuetaan sähköautojen yleistymistä takaamalla näille ilmainen pysäköinti määräaj</w:t>
      </w:r>
      <w:r w:rsidR="0036328D">
        <w:t>aksi</w:t>
      </w:r>
    </w:p>
    <w:p w:rsidR="009D7690" w:rsidRPr="009D7690" w:rsidRDefault="009D7690" w:rsidP="009D7690">
      <w:pPr>
        <w:pStyle w:val="ListParagraph"/>
        <w:numPr>
          <w:ilvl w:val="0"/>
          <w:numId w:val="10"/>
        </w:numPr>
        <w:spacing w:after="0"/>
      </w:pPr>
      <w:r w:rsidRPr="009D7690">
        <w:t>Lisätään ja monip</w:t>
      </w:r>
      <w:r w:rsidR="00421827">
        <w:t xml:space="preserve">uolistetaan kierrätyspisteitä sekä </w:t>
      </w:r>
      <w:r w:rsidR="007370C9">
        <w:t>vahvistetaan niiden osalta tiedotusta</w:t>
      </w:r>
    </w:p>
    <w:p w:rsidR="009D7690" w:rsidRPr="009D7690" w:rsidRDefault="009D7690" w:rsidP="009D7690"/>
    <w:p w:rsidR="009D7690" w:rsidRPr="009A6CD7" w:rsidRDefault="009D7690" w:rsidP="009A6CD7">
      <w:pPr>
        <w:pStyle w:val="ListParagraph"/>
        <w:rPr>
          <w:sz w:val="28"/>
          <w:szCs w:val="28"/>
        </w:rPr>
      </w:pPr>
    </w:p>
    <w:sectPr w:rsidR="009D7690" w:rsidRPr="009A6C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85"/>
    <w:multiLevelType w:val="hybridMultilevel"/>
    <w:tmpl w:val="9A1007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FFB"/>
    <w:multiLevelType w:val="hybridMultilevel"/>
    <w:tmpl w:val="A17ED5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7B9B"/>
    <w:multiLevelType w:val="hybridMultilevel"/>
    <w:tmpl w:val="8430BE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2DD"/>
    <w:multiLevelType w:val="hybridMultilevel"/>
    <w:tmpl w:val="BD085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9035D"/>
    <w:multiLevelType w:val="hybridMultilevel"/>
    <w:tmpl w:val="8EF84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7933"/>
    <w:multiLevelType w:val="hybridMultilevel"/>
    <w:tmpl w:val="22322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5606"/>
    <w:multiLevelType w:val="hybridMultilevel"/>
    <w:tmpl w:val="B3DA3F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054A"/>
    <w:multiLevelType w:val="hybridMultilevel"/>
    <w:tmpl w:val="254089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926D4"/>
    <w:multiLevelType w:val="hybridMultilevel"/>
    <w:tmpl w:val="9252EA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D6A21"/>
    <w:multiLevelType w:val="hybridMultilevel"/>
    <w:tmpl w:val="87ECE3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264B0"/>
    <w:multiLevelType w:val="hybridMultilevel"/>
    <w:tmpl w:val="02E43A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50"/>
    <w:rsid w:val="00017E16"/>
    <w:rsid w:val="00027DCF"/>
    <w:rsid w:val="00027FB1"/>
    <w:rsid w:val="0003751C"/>
    <w:rsid w:val="0003753B"/>
    <w:rsid w:val="00057654"/>
    <w:rsid w:val="00065334"/>
    <w:rsid w:val="0006704B"/>
    <w:rsid w:val="00071912"/>
    <w:rsid w:val="00075397"/>
    <w:rsid w:val="000937B5"/>
    <w:rsid w:val="000A551B"/>
    <w:rsid w:val="000D00E2"/>
    <w:rsid w:val="001078F3"/>
    <w:rsid w:val="00111459"/>
    <w:rsid w:val="00113D03"/>
    <w:rsid w:val="00130591"/>
    <w:rsid w:val="00165325"/>
    <w:rsid w:val="00173D05"/>
    <w:rsid w:val="001D287C"/>
    <w:rsid w:val="001E76D7"/>
    <w:rsid w:val="00233CB7"/>
    <w:rsid w:val="002D7F3E"/>
    <w:rsid w:val="002E17F3"/>
    <w:rsid w:val="002F1D7C"/>
    <w:rsid w:val="003039D6"/>
    <w:rsid w:val="00313329"/>
    <w:rsid w:val="0036328D"/>
    <w:rsid w:val="003813C0"/>
    <w:rsid w:val="00382979"/>
    <w:rsid w:val="0039696A"/>
    <w:rsid w:val="003A2D8C"/>
    <w:rsid w:val="003B44E4"/>
    <w:rsid w:val="003F496E"/>
    <w:rsid w:val="00413FEC"/>
    <w:rsid w:val="004204E2"/>
    <w:rsid w:val="00421827"/>
    <w:rsid w:val="004228CF"/>
    <w:rsid w:val="0042692B"/>
    <w:rsid w:val="004728F5"/>
    <w:rsid w:val="004D2894"/>
    <w:rsid w:val="004E57EE"/>
    <w:rsid w:val="004F5743"/>
    <w:rsid w:val="0052422B"/>
    <w:rsid w:val="00560F4B"/>
    <w:rsid w:val="005A4601"/>
    <w:rsid w:val="005E0DE1"/>
    <w:rsid w:val="005F50BD"/>
    <w:rsid w:val="006026BF"/>
    <w:rsid w:val="00632EC0"/>
    <w:rsid w:val="00675E91"/>
    <w:rsid w:val="00675EF5"/>
    <w:rsid w:val="006A48A6"/>
    <w:rsid w:val="006B45FF"/>
    <w:rsid w:val="006C4814"/>
    <w:rsid w:val="00721FF0"/>
    <w:rsid w:val="00736F70"/>
    <w:rsid w:val="007370C9"/>
    <w:rsid w:val="00771325"/>
    <w:rsid w:val="00785579"/>
    <w:rsid w:val="007F4925"/>
    <w:rsid w:val="0083400A"/>
    <w:rsid w:val="0085753A"/>
    <w:rsid w:val="00896165"/>
    <w:rsid w:val="008F3DD8"/>
    <w:rsid w:val="008F5EF8"/>
    <w:rsid w:val="00904FC4"/>
    <w:rsid w:val="00914D82"/>
    <w:rsid w:val="00917F43"/>
    <w:rsid w:val="009249AF"/>
    <w:rsid w:val="009722A0"/>
    <w:rsid w:val="00981246"/>
    <w:rsid w:val="00997527"/>
    <w:rsid w:val="009A0B40"/>
    <w:rsid w:val="009A6CD7"/>
    <w:rsid w:val="009B58DB"/>
    <w:rsid w:val="009B5C0F"/>
    <w:rsid w:val="009D7690"/>
    <w:rsid w:val="009D7A77"/>
    <w:rsid w:val="00A24654"/>
    <w:rsid w:val="00A3298C"/>
    <w:rsid w:val="00A546C7"/>
    <w:rsid w:val="00A918A9"/>
    <w:rsid w:val="00AE00BE"/>
    <w:rsid w:val="00B54C53"/>
    <w:rsid w:val="00B64453"/>
    <w:rsid w:val="00B97450"/>
    <w:rsid w:val="00BA3043"/>
    <w:rsid w:val="00BB047F"/>
    <w:rsid w:val="00BF6183"/>
    <w:rsid w:val="00CC4651"/>
    <w:rsid w:val="00CD65CE"/>
    <w:rsid w:val="00D2519E"/>
    <w:rsid w:val="00D83E32"/>
    <w:rsid w:val="00D8477D"/>
    <w:rsid w:val="00DD0D47"/>
    <w:rsid w:val="00DE44C5"/>
    <w:rsid w:val="00E00652"/>
    <w:rsid w:val="00E258BA"/>
    <w:rsid w:val="00E60686"/>
    <w:rsid w:val="00E95781"/>
    <w:rsid w:val="00EB1843"/>
    <w:rsid w:val="00EC14AF"/>
    <w:rsid w:val="00EE0CA5"/>
    <w:rsid w:val="00EE26F7"/>
    <w:rsid w:val="00F3751D"/>
    <w:rsid w:val="00F52B55"/>
    <w:rsid w:val="00F95901"/>
    <w:rsid w:val="00FA164F"/>
    <w:rsid w:val="00FC3537"/>
    <w:rsid w:val="00FD3CCB"/>
    <w:rsid w:val="00FD6B9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50"/>
    <w:pPr>
      <w:spacing w:after="200" w:line="276" w:lineRule="auto"/>
      <w:ind w:left="720"/>
      <w:contextualSpacing/>
    </w:pPr>
  </w:style>
  <w:style w:type="paragraph" w:customStyle="1" w:styleId="Oletus">
    <w:name w:val="Oletus"/>
    <w:rsid w:val="00B974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50"/>
    <w:pPr>
      <w:spacing w:after="200" w:line="276" w:lineRule="auto"/>
      <w:ind w:left="720"/>
      <w:contextualSpacing/>
    </w:pPr>
  </w:style>
  <w:style w:type="paragraph" w:customStyle="1" w:styleId="Oletus">
    <w:name w:val="Oletus"/>
    <w:rsid w:val="00B974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Kirkkohallitus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Raitaranta Airi</dc:creator>
  <cp:lastModifiedBy>Teppo</cp:lastModifiedBy>
  <cp:revision>2</cp:revision>
  <dcterms:created xsi:type="dcterms:W3CDTF">2017-01-28T09:11:00Z</dcterms:created>
  <dcterms:modified xsi:type="dcterms:W3CDTF">2017-01-28T09:11:00Z</dcterms:modified>
</cp:coreProperties>
</file>